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4EE2" w14:textId="2A4291B6" w:rsidR="00530A73" w:rsidRDefault="009118B7">
      <w:r w:rsidRPr="009118B7">
        <w:t>Immunomodulatory treatment in multiple sclerosis</w:t>
      </w:r>
      <w:r w:rsidR="00D75B1E">
        <w:t>, elective course</w:t>
      </w:r>
      <w:r w:rsidR="007459C7">
        <w:t xml:space="preserve"> 2023</w:t>
      </w:r>
    </w:p>
    <w:p w14:paraId="57DAF671" w14:textId="5C82AB85" w:rsidR="009118B7" w:rsidRDefault="00D75B1E">
      <w:r>
        <w:t>Lectures: 22 and 23</w:t>
      </w:r>
      <w:r w:rsidRPr="00D75B1E">
        <w:rPr>
          <w:vertAlign w:val="superscript"/>
        </w:rPr>
        <w:t>rd</w:t>
      </w:r>
      <w:r>
        <w:t xml:space="preserve"> </w:t>
      </w:r>
      <w:r w:rsidR="0007320F">
        <w:t>of May, from 16.00-19.00</w:t>
      </w:r>
    </w:p>
    <w:p w14:paraId="50DF4AF5" w14:textId="3DC9886E" w:rsidR="00D75B1E" w:rsidRDefault="00D75B1E">
      <w:r>
        <w:t>Seminars/</w:t>
      </w:r>
      <w:r w:rsidR="00F5179B">
        <w:t>Practical</w:t>
      </w:r>
      <w:r>
        <w:t xml:space="preserve"> 24-26</w:t>
      </w:r>
      <w:r w:rsidRPr="00D75B1E">
        <w:rPr>
          <w:vertAlign w:val="superscript"/>
        </w:rPr>
        <w:t>th</w:t>
      </w:r>
      <w:r>
        <w:t xml:space="preserve"> </w:t>
      </w:r>
      <w:r w:rsidR="0007320F">
        <w:t>of May, from 16.00-19.00</w:t>
      </w:r>
    </w:p>
    <w:p w14:paraId="037AA5EF" w14:textId="6698A608" w:rsidR="00D75B1E" w:rsidRDefault="00D75B1E">
      <w:r>
        <w:t>Venue: Neurology Clinic</w:t>
      </w:r>
      <w:r w:rsidR="0007320F">
        <w:t xml:space="preserve">, Dr </w:t>
      </w:r>
      <w:proofErr w:type="spellStart"/>
      <w:r w:rsidR="0007320F">
        <w:t>Subotića</w:t>
      </w:r>
      <w:proofErr w:type="spellEnd"/>
      <w:r w:rsidR="0007320F">
        <w:t xml:space="preserve"> 6</w:t>
      </w:r>
    </w:p>
    <w:p w14:paraId="2A727ECF" w14:textId="77777777" w:rsidR="00D75B1E" w:rsidRDefault="00D75B1E"/>
    <w:p w14:paraId="40C1DA22" w14:textId="0136B2B5" w:rsidR="00D75B1E" w:rsidRPr="00D75B1E" w:rsidRDefault="00D75B1E">
      <w:pPr>
        <w:rPr>
          <w:b/>
          <w:bCs/>
        </w:rPr>
      </w:pPr>
      <w:r w:rsidRPr="00D75B1E">
        <w:rPr>
          <w:b/>
          <w:bCs/>
        </w:rPr>
        <w:t>Schedule</w:t>
      </w:r>
    </w:p>
    <w:p w14:paraId="71169427" w14:textId="77777777" w:rsidR="00D75B1E" w:rsidRDefault="009118B7" w:rsidP="009118B7">
      <w:r>
        <w:t xml:space="preserve">22.5. </w:t>
      </w:r>
    </w:p>
    <w:p w14:paraId="74F8BA5D" w14:textId="3DF59920" w:rsidR="00D75B1E" w:rsidRDefault="00D75B1E" w:rsidP="009118B7">
      <w:r>
        <w:t xml:space="preserve">1. </w:t>
      </w:r>
      <w:r w:rsidR="009118B7">
        <w:t>Multiple sclerosis: pathogenesis, clinical presentation, diagnosis, activity, treatment guidelines</w:t>
      </w:r>
      <w:r w:rsidR="008E36A3">
        <w:t>.</w:t>
      </w:r>
    </w:p>
    <w:p w14:paraId="5AB97CEF" w14:textId="0F0268E8" w:rsidR="00D75B1E" w:rsidRDefault="00D75B1E" w:rsidP="009118B7">
      <w:r>
        <w:t xml:space="preserve">2. </w:t>
      </w:r>
      <w:r w:rsidRPr="009118B7">
        <w:t>Immunomodulatory treatment</w:t>
      </w:r>
      <w:r>
        <w:t xml:space="preserve"> in MS: Moderate</w:t>
      </w:r>
      <w:r w:rsidRPr="00D75B1E">
        <w:t xml:space="preserve"> </w:t>
      </w:r>
      <w:r>
        <w:t>efficacy treatment in relapsing remitting MS</w:t>
      </w:r>
    </w:p>
    <w:p w14:paraId="11BD5684" w14:textId="5C1A96BD" w:rsidR="009118B7" w:rsidRDefault="008E36A3" w:rsidP="009118B7">
      <w:r>
        <w:t xml:space="preserve">Prof. Š. </w:t>
      </w:r>
      <w:proofErr w:type="spellStart"/>
      <w:r>
        <w:t>Mesaroš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8B7">
        <w:t>16</w:t>
      </w:r>
      <w:r w:rsidR="005A7545">
        <w:t>.00</w:t>
      </w:r>
      <w:r w:rsidR="009118B7">
        <w:t>-</w:t>
      </w:r>
      <w:r w:rsidR="00D75B1E">
        <w:t>20</w:t>
      </w:r>
      <w:r w:rsidR="005A7545">
        <w:t>.00</w:t>
      </w:r>
    </w:p>
    <w:p w14:paraId="38B89795" w14:textId="77777777" w:rsidR="00D75B1E" w:rsidRDefault="00D75B1E" w:rsidP="009118B7"/>
    <w:p w14:paraId="2E3C6CF8" w14:textId="77777777" w:rsidR="00D75B1E" w:rsidRDefault="009118B7" w:rsidP="009118B7">
      <w:r>
        <w:t>23.5.</w:t>
      </w:r>
      <w:r w:rsidRPr="009118B7">
        <w:t xml:space="preserve"> </w:t>
      </w:r>
    </w:p>
    <w:p w14:paraId="0B321B3E" w14:textId="0D9B3813" w:rsidR="00D75B1E" w:rsidRDefault="00D75B1E" w:rsidP="009118B7">
      <w:r>
        <w:t xml:space="preserve">1. </w:t>
      </w:r>
      <w:r w:rsidR="009118B7" w:rsidRPr="009118B7">
        <w:t>Immunomodulatory treatment</w:t>
      </w:r>
      <w:r w:rsidR="009118B7">
        <w:t xml:space="preserve"> in MS: </w:t>
      </w:r>
      <w:r>
        <w:t>H</w:t>
      </w:r>
      <w:r w:rsidR="009118B7">
        <w:t xml:space="preserve">igh efficacy </w:t>
      </w:r>
      <w:r>
        <w:t xml:space="preserve">treatment </w:t>
      </w:r>
      <w:r w:rsidR="008E36A3">
        <w:t xml:space="preserve">in relapsing remitting MS. </w:t>
      </w:r>
    </w:p>
    <w:p w14:paraId="30D951C9" w14:textId="2F4EB503" w:rsidR="008E36A3" w:rsidRDefault="00D75B1E" w:rsidP="009118B7">
      <w:r>
        <w:t xml:space="preserve">2. </w:t>
      </w:r>
      <w:r w:rsidR="008E36A3">
        <w:t>Treatment of progressive MS.</w:t>
      </w:r>
      <w:r>
        <w:t xml:space="preserve"> </w:t>
      </w:r>
    </w:p>
    <w:p w14:paraId="15DD23C7" w14:textId="0F50DF05" w:rsidR="009118B7" w:rsidRDefault="008E36A3" w:rsidP="009118B7">
      <w:r>
        <w:t xml:space="preserve">Prof. J. </w:t>
      </w:r>
      <w:proofErr w:type="spellStart"/>
      <w:r>
        <w:t>Drulović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8B7">
        <w:t>16</w:t>
      </w:r>
      <w:r w:rsidR="005A7545">
        <w:t>.00</w:t>
      </w:r>
      <w:r w:rsidR="009118B7">
        <w:t>-19</w:t>
      </w:r>
      <w:r w:rsidR="00D75B1E">
        <w:t>.30</w:t>
      </w:r>
    </w:p>
    <w:p w14:paraId="710299D5" w14:textId="77777777" w:rsidR="00D75B1E" w:rsidRDefault="00D75B1E" w:rsidP="009118B7"/>
    <w:p w14:paraId="7D66B25A" w14:textId="10BB002E" w:rsidR="00D75B1E" w:rsidRDefault="00D75B1E" w:rsidP="009118B7">
      <w:r>
        <w:t xml:space="preserve">24.5. </w:t>
      </w:r>
    </w:p>
    <w:p w14:paraId="38B61C76" w14:textId="434D93EA" w:rsidR="005A7545" w:rsidRDefault="005A7545" w:rsidP="009118B7">
      <w:r>
        <w:t>1. Relapse treatment: Clinical cases</w:t>
      </w:r>
    </w:p>
    <w:p w14:paraId="2199EAB7" w14:textId="632FA7E2" w:rsidR="005A7545" w:rsidRDefault="005A7545" w:rsidP="009118B7">
      <w:r>
        <w:t>2. Moderate</w:t>
      </w:r>
      <w:r w:rsidRPr="00D75B1E">
        <w:t xml:space="preserve"> </w:t>
      </w:r>
      <w:r>
        <w:t>efficacy treatment in relapsing remitting MS, part I-clinical cases (responders, non-responders, adverse events)</w:t>
      </w:r>
    </w:p>
    <w:p w14:paraId="7F750CD2" w14:textId="110A2DEC" w:rsidR="005A7545" w:rsidRDefault="005A7545" w:rsidP="009118B7">
      <w:r>
        <w:t xml:space="preserve">3. Pregnancy and </w:t>
      </w:r>
      <w:r w:rsidRPr="009118B7">
        <w:t>Immunomodulatory treatment</w:t>
      </w:r>
    </w:p>
    <w:p w14:paraId="44D8F7F1" w14:textId="63F42388" w:rsidR="005A7545" w:rsidRDefault="005A7545" w:rsidP="009118B7">
      <w:r>
        <w:t xml:space="preserve">Ass. O. </w:t>
      </w:r>
      <w:proofErr w:type="spellStart"/>
      <w:r>
        <w:t>Tamaš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16.00-20.00</w:t>
      </w:r>
    </w:p>
    <w:p w14:paraId="35235767" w14:textId="77777777" w:rsidR="005A7545" w:rsidRDefault="005A7545" w:rsidP="009118B7"/>
    <w:p w14:paraId="6F2C36B8" w14:textId="16863170" w:rsidR="005A7545" w:rsidRDefault="005A7545" w:rsidP="009118B7">
      <w:r>
        <w:t>25.5.</w:t>
      </w:r>
    </w:p>
    <w:p w14:paraId="1801DEE2" w14:textId="35087227" w:rsidR="005A7545" w:rsidRDefault="00923844" w:rsidP="005A7545">
      <w:r>
        <w:t xml:space="preserve">1. </w:t>
      </w:r>
      <w:r w:rsidR="005A7545">
        <w:t>Moderate</w:t>
      </w:r>
      <w:r w:rsidR="005A7545" w:rsidRPr="00D75B1E">
        <w:t xml:space="preserve"> </w:t>
      </w:r>
      <w:r w:rsidR="005A7545">
        <w:t xml:space="preserve">efficacy treatment in relapsing remitting MS, part II-clinical cases (responders, non-responders, </w:t>
      </w:r>
      <w:r w:rsidR="00C9278B">
        <w:t xml:space="preserve">clinical and radiological, </w:t>
      </w:r>
      <w:r w:rsidR="005A7545">
        <w:t>adverse events)</w:t>
      </w:r>
    </w:p>
    <w:p w14:paraId="59C19830" w14:textId="063D37B1" w:rsidR="007459C7" w:rsidRDefault="00923844" w:rsidP="005A7545">
      <w:r>
        <w:t xml:space="preserve">2. </w:t>
      </w:r>
      <w:r w:rsidR="007459C7">
        <w:t>High efficacy treatment in relapsing remitting MS part I: Clinical cases (responders, non-responders, clinical and radiological)</w:t>
      </w:r>
    </w:p>
    <w:p w14:paraId="27A9CB93" w14:textId="79A2AE3E" w:rsidR="005A7545" w:rsidRDefault="00C9278B" w:rsidP="005A7545">
      <w:r>
        <w:t xml:space="preserve">Ass M. </w:t>
      </w:r>
      <w:proofErr w:type="spellStart"/>
      <w:r>
        <w:t>Budimikić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16.00-20.00</w:t>
      </w:r>
    </w:p>
    <w:p w14:paraId="005524EF" w14:textId="77777777" w:rsidR="005A7545" w:rsidRDefault="005A7545" w:rsidP="005A7545">
      <w:r>
        <w:t xml:space="preserve">26.5 </w:t>
      </w:r>
    </w:p>
    <w:p w14:paraId="50888765" w14:textId="25E55B66" w:rsidR="005A7545" w:rsidRDefault="00923844" w:rsidP="005A7545">
      <w:r>
        <w:t xml:space="preserve">1. </w:t>
      </w:r>
      <w:r w:rsidR="005A7545">
        <w:t>High efficacy treatment in relapsing remitting MS</w:t>
      </w:r>
      <w:r w:rsidR="007459C7">
        <w:t xml:space="preserve"> part II</w:t>
      </w:r>
      <w:r w:rsidR="005A7545">
        <w:t>: Clinical cases (responders, non-responders</w:t>
      </w:r>
      <w:r w:rsidR="00C9278B">
        <w:t>, clinical and radiological</w:t>
      </w:r>
      <w:r w:rsidR="005A7545">
        <w:t>)</w:t>
      </w:r>
    </w:p>
    <w:p w14:paraId="1A697EDE" w14:textId="74E90211" w:rsidR="00923844" w:rsidRDefault="00923844" w:rsidP="005A7545">
      <w:r>
        <w:lastRenderedPageBreak/>
        <w:t>2. Progressive MS treatment-clinical cases</w:t>
      </w:r>
    </w:p>
    <w:p w14:paraId="4B0537F8" w14:textId="5C272026" w:rsidR="007459C7" w:rsidRDefault="007459C7" w:rsidP="005A7545">
      <w:r>
        <w:t xml:space="preserve">Ass N. </w:t>
      </w:r>
      <w:proofErr w:type="spellStart"/>
      <w:r>
        <w:t>Veselinović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16.00-20.00</w:t>
      </w:r>
    </w:p>
    <w:p w14:paraId="1D576E6F" w14:textId="77777777" w:rsidR="00C9278B" w:rsidRDefault="00C9278B" w:rsidP="005A7545"/>
    <w:p w14:paraId="1933311D" w14:textId="20BF0EA7" w:rsidR="005A7545" w:rsidRDefault="005A7545" w:rsidP="005A7545"/>
    <w:p w14:paraId="4A32C819" w14:textId="28688950" w:rsidR="005A7545" w:rsidRDefault="00F5179B" w:rsidP="009118B7">
      <w:r>
        <w:t>31</w:t>
      </w:r>
      <w:r w:rsidR="008348C5">
        <w:t>.5 Essays review</w:t>
      </w:r>
    </w:p>
    <w:p w14:paraId="21D22873" w14:textId="5F55A8E6" w:rsidR="008348C5" w:rsidRDefault="008348C5" w:rsidP="009118B7">
      <w:r>
        <w:t xml:space="preserve">Ass N. </w:t>
      </w:r>
      <w:proofErr w:type="spellStart"/>
      <w:r>
        <w:t>Veselinović</w:t>
      </w:r>
      <w:proofErr w:type="spellEnd"/>
      <w:r>
        <w:t xml:space="preserve">, Ass M. </w:t>
      </w:r>
      <w:proofErr w:type="spellStart"/>
      <w:r>
        <w:t>Budimkić</w:t>
      </w:r>
      <w:proofErr w:type="spellEnd"/>
      <w:r w:rsidR="0096600D">
        <w:tab/>
      </w:r>
      <w:r w:rsidR="0096600D">
        <w:tab/>
      </w:r>
      <w:r w:rsidR="00F5179B">
        <w:tab/>
      </w:r>
      <w:r w:rsidR="00F5179B">
        <w:tab/>
      </w:r>
      <w:r w:rsidR="0096600D">
        <w:tab/>
      </w:r>
      <w:r w:rsidR="0096600D">
        <w:tab/>
        <w:t>15.00-17.30</w:t>
      </w:r>
    </w:p>
    <w:p w14:paraId="01A87A33" w14:textId="77777777" w:rsidR="008348C5" w:rsidRDefault="008348C5" w:rsidP="009118B7"/>
    <w:sectPr w:rsidR="0083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6B33"/>
    <w:multiLevelType w:val="hybridMultilevel"/>
    <w:tmpl w:val="DCAE82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D0"/>
    <w:rsid w:val="0007320F"/>
    <w:rsid w:val="00530A73"/>
    <w:rsid w:val="005A7545"/>
    <w:rsid w:val="007459C7"/>
    <w:rsid w:val="008348C5"/>
    <w:rsid w:val="008E36A3"/>
    <w:rsid w:val="009118B7"/>
    <w:rsid w:val="00923844"/>
    <w:rsid w:val="0096600D"/>
    <w:rsid w:val="00BE3CD0"/>
    <w:rsid w:val="00C9278B"/>
    <w:rsid w:val="00D75B1E"/>
    <w:rsid w:val="00F5179B"/>
    <w:rsid w:val="00F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5BCA"/>
  <w15:chartTrackingRefBased/>
  <w15:docId w15:val="{01DC9B9B-3738-459F-B8C0-143690B9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sarlota</dc:creator>
  <cp:keywords/>
  <dc:description/>
  <cp:lastModifiedBy>sarlota</cp:lastModifiedBy>
  <cp:revision>11</cp:revision>
  <dcterms:created xsi:type="dcterms:W3CDTF">2023-05-02T11:53:00Z</dcterms:created>
  <dcterms:modified xsi:type="dcterms:W3CDTF">2023-05-03T20:03:00Z</dcterms:modified>
</cp:coreProperties>
</file>